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9C" w:rsidRDefault="00943897">
      <w:pPr>
        <w:spacing w:line="560" w:lineRule="exact"/>
        <w:jc w:val="center"/>
        <w:rPr>
          <w:rFonts w:ascii="方正小标宋_GBK" w:eastAsia="方正小标宋_GBK"/>
          <w:color w:val="000000"/>
          <w:w w:val="90"/>
          <w:sz w:val="44"/>
          <w:szCs w:val="44"/>
        </w:rPr>
      </w:pPr>
      <w:r>
        <w:rPr>
          <w:rFonts w:ascii="方正小标宋_GBK" w:eastAsia="方正小标宋_GBK" w:hint="eastAsia"/>
          <w:color w:val="000000"/>
          <w:w w:val="90"/>
          <w:sz w:val="44"/>
          <w:szCs w:val="44"/>
        </w:rPr>
        <w:t>重</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庆</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市</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巴</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南</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区</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生</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态</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环</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境</w:t>
      </w:r>
      <w:r>
        <w:rPr>
          <w:rFonts w:ascii="方正小标宋_GBK" w:eastAsia="方正小标宋_GBK" w:hint="eastAsia"/>
          <w:color w:val="000000"/>
          <w:w w:val="90"/>
          <w:sz w:val="44"/>
          <w:szCs w:val="44"/>
        </w:rPr>
        <w:t xml:space="preserve"> </w:t>
      </w:r>
      <w:r>
        <w:rPr>
          <w:rFonts w:ascii="方正小标宋_GBK" w:eastAsia="方正小标宋_GBK" w:hint="eastAsia"/>
          <w:color w:val="000000"/>
          <w:w w:val="90"/>
          <w:sz w:val="44"/>
          <w:szCs w:val="44"/>
        </w:rPr>
        <w:t>局</w:t>
      </w:r>
    </w:p>
    <w:p w:rsidR="00D16F9C" w:rsidRDefault="00943897">
      <w:pPr>
        <w:spacing w:line="560" w:lineRule="exact"/>
        <w:jc w:val="center"/>
        <w:rPr>
          <w:rFonts w:ascii="方正小标宋_GBK" w:eastAsia="方正小标宋_GBK"/>
          <w:sz w:val="44"/>
          <w:szCs w:val="44"/>
        </w:rPr>
      </w:pPr>
      <w:r>
        <w:rPr>
          <w:rFonts w:ascii="方正小标宋_GBK" w:eastAsia="方正小标宋_GBK" w:hint="eastAsia"/>
          <w:color w:val="000000"/>
          <w:sz w:val="44"/>
          <w:szCs w:val="44"/>
        </w:rPr>
        <w:t>行政处罚决定书</w:t>
      </w:r>
    </w:p>
    <w:p w:rsidR="00D16F9C" w:rsidRDefault="00D16F9C">
      <w:pPr>
        <w:spacing w:line="560" w:lineRule="exact"/>
        <w:ind w:firstLine="482"/>
        <w:jc w:val="center"/>
        <w:rPr>
          <w:rFonts w:ascii="仿宋_GB2312" w:eastAsia="仿宋_GB2312"/>
          <w:sz w:val="18"/>
          <w:u w:val="single"/>
        </w:rPr>
      </w:pPr>
    </w:p>
    <w:p w:rsidR="00D16F9C" w:rsidRDefault="00943897">
      <w:pPr>
        <w:adjustRightInd w:val="0"/>
        <w:snapToGrid w:val="0"/>
        <w:spacing w:line="560" w:lineRule="exact"/>
        <w:ind w:firstLineChars="200" w:firstLine="640"/>
        <w:jc w:val="center"/>
        <w:rPr>
          <w:rFonts w:ascii="方正仿宋_GBK" w:eastAsia="方正仿宋_GBK"/>
          <w:color w:val="000000"/>
          <w:sz w:val="32"/>
          <w:szCs w:val="32"/>
        </w:rPr>
      </w:pPr>
      <w:r>
        <w:rPr>
          <w:rFonts w:ascii="方正仿宋_GBK" w:eastAsia="方正仿宋_GBK" w:hint="eastAsia"/>
          <w:color w:val="000000"/>
          <w:sz w:val="32"/>
          <w:szCs w:val="32"/>
        </w:rPr>
        <w:t>巴环罚〔</w:t>
      </w:r>
      <w:r>
        <w:rPr>
          <w:rFonts w:ascii="方正仿宋_GBK" w:eastAsia="方正仿宋_GBK" w:hint="eastAsia"/>
          <w:color w:val="000000"/>
          <w:sz w:val="32"/>
          <w:szCs w:val="32"/>
        </w:rPr>
        <w:t>2025</w:t>
      </w:r>
      <w:r>
        <w:rPr>
          <w:rFonts w:ascii="方正仿宋_GBK" w:eastAsia="方正仿宋_GBK" w:hint="eastAsia"/>
          <w:color w:val="000000"/>
          <w:sz w:val="32"/>
          <w:szCs w:val="32"/>
        </w:rPr>
        <w:t>〕</w:t>
      </w:r>
      <w:r>
        <w:rPr>
          <w:rFonts w:ascii="方正仿宋_GBK" w:eastAsia="方正仿宋_GBK" w:hint="eastAsia"/>
          <w:color w:val="000000"/>
          <w:sz w:val="32"/>
          <w:szCs w:val="32"/>
        </w:rPr>
        <w:t>23</w:t>
      </w:r>
      <w:r>
        <w:rPr>
          <w:rFonts w:ascii="方正仿宋_GBK" w:eastAsia="方正仿宋_GBK" w:hint="eastAsia"/>
          <w:color w:val="000000"/>
          <w:sz w:val="32"/>
          <w:szCs w:val="32"/>
        </w:rPr>
        <w:t>号</w:t>
      </w:r>
    </w:p>
    <w:p w:rsidR="00D16F9C" w:rsidRDefault="00D16F9C">
      <w:pPr>
        <w:adjustRightInd w:val="0"/>
        <w:snapToGrid w:val="0"/>
        <w:spacing w:line="560" w:lineRule="exact"/>
        <w:ind w:firstLineChars="200" w:firstLine="640"/>
        <w:jc w:val="center"/>
        <w:rPr>
          <w:rFonts w:ascii="方正仿宋_GBK" w:eastAsia="方正仿宋_GBK"/>
          <w:color w:val="000000"/>
          <w:sz w:val="32"/>
          <w:szCs w:val="32"/>
        </w:rPr>
      </w:pPr>
    </w:p>
    <w:p w:rsidR="00D16F9C" w:rsidRDefault="00943897">
      <w:pPr>
        <w:adjustRightInd w:val="0"/>
        <w:snapToGrid w:val="0"/>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被处罚</w:t>
      </w:r>
      <w:r>
        <w:rPr>
          <w:rFonts w:ascii="方正仿宋_GBK" w:eastAsia="方正仿宋_GBK" w:hAnsi="宋体" w:cs="宋体" w:hint="eastAsia"/>
          <w:kern w:val="0"/>
          <w:sz w:val="32"/>
          <w:szCs w:val="32"/>
        </w:rPr>
        <w:t>个人</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邓祥鹏</w:t>
      </w:r>
    </w:p>
    <w:p w:rsidR="00D16F9C" w:rsidRDefault="0094389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所属单位：</w:t>
      </w:r>
      <w:r>
        <w:rPr>
          <w:rFonts w:ascii="方正仿宋_GBK" w:eastAsia="方正仿宋_GBK" w:hAnsi="宋体" w:cs="宋体" w:hint="eastAsia"/>
          <w:kern w:val="0"/>
          <w:sz w:val="32"/>
          <w:szCs w:val="32"/>
        </w:rPr>
        <w:t>重庆晟蚨建筑劳务有限公司</w:t>
      </w:r>
    </w:p>
    <w:p w:rsidR="00D16F9C" w:rsidRDefault="00943897">
      <w:pPr>
        <w:adjustRightInd w:val="0"/>
        <w:snapToGrid w:val="0"/>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住址：重庆市北碚区和欣路</w:t>
      </w:r>
      <w:r>
        <w:rPr>
          <w:rFonts w:ascii="方正仿宋_GBK" w:eastAsia="方正仿宋_GBK" w:hAnsi="宋体" w:cs="宋体" w:hint="eastAsia"/>
          <w:kern w:val="0"/>
          <w:sz w:val="32"/>
          <w:szCs w:val="32"/>
        </w:rPr>
        <w:t>4</w:t>
      </w:r>
      <w:r>
        <w:rPr>
          <w:rFonts w:ascii="方正仿宋_GBK" w:eastAsia="方正仿宋_GBK" w:hAnsi="宋体" w:cs="宋体" w:hint="eastAsia"/>
          <w:kern w:val="0"/>
          <w:sz w:val="32"/>
          <w:szCs w:val="32"/>
        </w:rPr>
        <w:t>号</w:t>
      </w:r>
      <w:r>
        <w:rPr>
          <w:rFonts w:ascii="方正仿宋_GBK" w:eastAsia="方正仿宋_GBK" w:hAnsi="宋体" w:cs="宋体" w:hint="eastAsia"/>
          <w:kern w:val="0"/>
          <w:sz w:val="32"/>
          <w:szCs w:val="32"/>
        </w:rPr>
        <w:t>5-9</w:t>
      </w:r>
    </w:p>
    <w:p w:rsidR="00D16F9C" w:rsidRDefault="00943897">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一、环境违法事实、证据和陈述申辩（听证）意见、采纳情况及裁量理由</w:t>
      </w:r>
    </w:p>
    <w:p w:rsidR="00D16F9C" w:rsidRDefault="00943897">
      <w:pPr>
        <w:adjustRightInd w:val="0"/>
        <w:snapToGrid w:val="0"/>
        <w:spacing w:line="5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2025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4</w:t>
      </w:r>
      <w:r>
        <w:rPr>
          <w:rFonts w:ascii="方正仿宋_GBK" w:eastAsia="方正仿宋_GBK" w:hAnsi="Times New Roman" w:hint="eastAsia"/>
          <w:sz w:val="32"/>
          <w:szCs w:val="32"/>
        </w:rPr>
        <w:t>月</w:t>
      </w:r>
      <w:r>
        <w:rPr>
          <w:rFonts w:ascii="方正仿宋_GBK" w:eastAsia="方正仿宋_GBK" w:hAnsi="Times New Roman" w:hint="eastAsia"/>
          <w:sz w:val="32"/>
          <w:szCs w:val="32"/>
        </w:rPr>
        <w:t>1</w:t>
      </w:r>
      <w:r>
        <w:rPr>
          <w:rFonts w:ascii="方正仿宋_GBK" w:eastAsia="方正仿宋_GBK" w:hAnsi="Times New Roman" w:hint="eastAsia"/>
          <w:sz w:val="32"/>
          <w:szCs w:val="32"/>
        </w:rPr>
        <w:t>日</w:t>
      </w:r>
      <w:r>
        <w:rPr>
          <w:rFonts w:ascii="方正仿宋_GBK" w:eastAsia="方正仿宋_GBK" w:hAnsi="Times New Roman" w:hint="eastAsia"/>
          <w:sz w:val="32"/>
          <w:szCs w:val="32"/>
        </w:rPr>
        <w:t>，</w:t>
      </w:r>
      <w:r>
        <w:rPr>
          <w:rFonts w:ascii="方正仿宋_GBK" w:eastAsia="方正仿宋_GBK" w:hAnsi="Times New Roman" w:hint="eastAsia"/>
          <w:sz w:val="32"/>
          <w:szCs w:val="32"/>
        </w:rPr>
        <w:t>重庆市巴南区生态环境局</w:t>
      </w:r>
      <w:r>
        <w:rPr>
          <w:rFonts w:ascii="方正仿宋_GBK" w:eastAsia="方正仿宋_GBK" w:hAnsi="Times New Roman" w:hint="eastAsia"/>
          <w:sz w:val="32"/>
          <w:szCs w:val="32"/>
        </w:rPr>
        <w:t>执法人员对</w:t>
      </w:r>
      <w:r>
        <w:rPr>
          <w:rFonts w:ascii="方正仿宋_GBK" w:eastAsia="方正仿宋_GBK" w:hAnsi="Times New Roman" w:hint="eastAsia"/>
          <w:sz w:val="32"/>
          <w:szCs w:val="32"/>
        </w:rPr>
        <w:t>位于重庆市巴南区南泉街道</w:t>
      </w:r>
      <w:r>
        <w:rPr>
          <w:rFonts w:ascii="方正仿宋_GBK" w:eastAsia="方正仿宋_GBK" w:hAnsi="Times New Roman" w:hint="eastAsia"/>
          <w:sz w:val="32"/>
          <w:szCs w:val="32"/>
        </w:rPr>
        <w:t>由</w:t>
      </w:r>
      <w:r>
        <w:rPr>
          <w:rFonts w:ascii="方正仿宋_GBK" w:eastAsia="方正仿宋_GBK" w:hAnsi="Times New Roman" w:hint="eastAsia"/>
          <w:sz w:val="32"/>
          <w:szCs w:val="32"/>
        </w:rPr>
        <w:t>重庆晟蚨建筑劳务有限公司承接</w:t>
      </w:r>
      <w:r>
        <w:rPr>
          <w:rFonts w:ascii="方正仿宋_GBK" w:eastAsia="方正仿宋_GBK" w:hAnsi="Times New Roman" w:hint="eastAsia"/>
          <w:sz w:val="32"/>
          <w:szCs w:val="32"/>
        </w:rPr>
        <w:t>的</w:t>
      </w:r>
      <w:r>
        <w:rPr>
          <w:rFonts w:ascii="方正仿宋_GBK" w:eastAsia="方正仿宋_GBK" w:hAnsi="Times New Roman" w:hint="eastAsia"/>
          <w:sz w:val="32"/>
          <w:szCs w:val="32"/>
        </w:rPr>
        <w:t>鹿角</w:t>
      </w:r>
      <w:r>
        <w:rPr>
          <w:rFonts w:ascii="方正仿宋_GBK" w:eastAsia="方正仿宋_GBK" w:hAnsi="Times New Roman" w:hint="eastAsia"/>
          <w:sz w:val="32"/>
          <w:szCs w:val="32"/>
        </w:rPr>
        <w:t>N20</w:t>
      </w:r>
      <w:r>
        <w:rPr>
          <w:rFonts w:ascii="方正仿宋_GBK" w:eastAsia="方正仿宋_GBK" w:hAnsi="Times New Roman" w:hint="eastAsia"/>
          <w:sz w:val="32"/>
          <w:szCs w:val="32"/>
        </w:rPr>
        <w:t>、</w:t>
      </w:r>
      <w:r>
        <w:rPr>
          <w:rFonts w:ascii="方正仿宋_GBK" w:eastAsia="方正仿宋_GBK" w:hAnsi="Times New Roman" w:hint="eastAsia"/>
          <w:sz w:val="32"/>
          <w:szCs w:val="32"/>
        </w:rPr>
        <w:t>N24-1</w:t>
      </w:r>
      <w:r>
        <w:rPr>
          <w:rFonts w:ascii="方正仿宋_GBK" w:eastAsia="方正仿宋_GBK" w:hAnsi="Times New Roman" w:hint="eastAsia"/>
          <w:sz w:val="32"/>
          <w:szCs w:val="32"/>
        </w:rPr>
        <w:t>地块安置房项目土石方工程</w:t>
      </w:r>
      <w:r>
        <w:rPr>
          <w:rFonts w:ascii="方正仿宋_GBK" w:eastAsia="方正仿宋_GBK" w:hAnsi="Times New Roman" w:hint="eastAsia"/>
          <w:sz w:val="32"/>
          <w:szCs w:val="32"/>
        </w:rPr>
        <w:t>进行现场检查时发现，</w:t>
      </w:r>
      <w:r>
        <w:rPr>
          <w:rFonts w:ascii="方正仿宋_GBK" w:eastAsia="方正仿宋_GBK" w:hAnsi="Times New Roman" w:hint="eastAsia"/>
          <w:sz w:val="32"/>
          <w:szCs w:val="32"/>
        </w:rPr>
        <w:t>该公司</w:t>
      </w:r>
      <w:r>
        <w:rPr>
          <w:rFonts w:ascii="方正仿宋_GBK" w:eastAsia="方正仿宋_GBK" w:hAnsi="Times New Roman" w:hint="eastAsia"/>
          <w:sz w:val="32"/>
          <w:szCs w:val="32"/>
        </w:rPr>
        <w:t>在未落实扬尘污染防治措施的情况下进</w:t>
      </w:r>
      <w:r>
        <w:rPr>
          <w:rFonts w:ascii="方正仿宋_GBK" w:eastAsia="方正仿宋_GBK" w:hAnsi="Times New Roman" w:hint="eastAsia"/>
          <w:sz w:val="32"/>
          <w:szCs w:val="32"/>
        </w:rPr>
        <w:t>行施工作业，</w:t>
      </w:r>
      <w:r>
        <w:rPr>
          <w:rFonts w:ascii="方正仿宋_GBK" w:eastAsia="方正仿宋_GBK" w:hAnsi="Times New Roman" w:hint="eastAsia"/>
          <w:sz w:val="32"/>
          <w:szCs w:val="32"/>
        </w:rPr>
        <w:t>邓祥鹏</w:t>
      </w:r>
      <w:r>
        <w:rPr>
          <w:rFonts w:ascii="方正仿宋_GBK" w:eastAsia="方正仿宋_GBK" w:hAnsi="Times New Roman" w:hint="eastAsia"/>
          <w:sz w:val="32"/>
          <w:szCs w:val="32"/>
        </w:rPr>
        <w:t>作为重庆晟蚨建筑劳务有限公司承接该项目的现场负责人，已构成环境违法行为。</w:t>
      </w:r>
    </w:p>
    <w:p w:rsidR="00D16F9C" w:rsidRDefault="00943897">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以上事实有以下证据为凭：</w:t>
      </w:r>
    </w:p>
    <w:p w:rsidR="00D16F9C" w:rsidRDefault="00943897">
      <w:pPr>
        <w:adjustRightInd w:val="0"/>
        <w:snapToGrid w:val="0"/>
        <w:spacing w:line="44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 xml:space="preserve"> 2025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4</w:t>
      </w:r>
      <w:r>
        <w:rPr>
          <w:rFonts w:ascii="方正仿宋_GBK" w:eastAsia="方正仿宋_GBK" w:hAnsi="Times New Roman" w:hint="eastAsia"/>
          <w:sz w:val="32"/>
          <w:szCs w:val="32"/>
        </w:rPr>
        <w:t>月</w:t>
      </w:r>
      <w:r>
        <w:rPr>
          <w:rFonts w:ascii="方正仿宋_GBK" w:eastAsia="方正仿宋_GBK" w:hAnsi="Times New Roman" w:hint="eastAsia"/>
          <w:sz w:val="32"/>
          <w:szCs w:val="32"/>
        </w:rPr>
        <w:t>1</w:t>
      </w:r>
      <w:r>
        <w:rPr>
          <w:rFonts w:ascii="方正仿宋_GBK" w:eastAsia="方正仿宋_GBK" w:hAnsi="Times New Roman" w:hint="eastAsia"/>
          <w:sz w:val="32"/>
          <w:szCs w:val="32"/>
        </w:rPr>
        <w:t>日</w:t>
      </w:r>
      <w:r>
        <w:rPr>
          <w:rFonts w:ascii="方正仿宋_GBK" w:eastAsia="方正仿宋_GBK" w:hAnsi="Times New Roman" w:hint="eastAsia"/>
          <w:sz w:val="32"/>
          <w:szCs w:val="32"/>
        </w:rPr>
        <w:t>对位于</w:t>
      </w:r>
      <w:r>
        <w:rPr>
          <w:rFonts w:ascii="方正仿宋_GBK" w:eastAsia="方正仿宋_GBK" w:hAnsi="Times New Roman" w:hint="eastAsia"/>
          <w:sz w:val="32"/>
          <w:szCs w:val="32"/>
        </w:rPr>
        <w:t>重庆市巴南区南泉街道由重庆晟蚨建筑劳务有限公司承接的</w:t>
      </w:r>
      <w:r>
        <w:rPr>
          <w:rFonts w:ascii="方正仿宋_GBK" w:eastAsia="方正仿宋_GBK" w:hAnsi="Times New Roman" w:hint="eastAsia"/>
          <w:sz w:val="32"/>
          <w:szCs w:val="32"/>
        </w:rPr>
        <w:t>鹿角</w:t>
      </w:r>
      <w:r>
        <w:rPr>
          <w:rFonts w:ascii="方正仿宋_GBK" w:eastAsia="方正仿宋_GBK" w:hAnsi="Times New Roman" w:hint="eastAsia"/>
          <w:sz w:val="32"/>
          <w:szCs w:val="32"/>
        </w:rPr>
        <w:t>N20</w:t>
      </w:r>
      <w:r>
        <w:rPr>
          <w:rFonts w:ascii="方正仿宋_GBK" w:eastAsia="方正仿宋_GBK" w:hAnsi="Times New Roman" w:hint="eastAsia"/>
          <w:sz w:val="32"/>
          <w:szCs w:val="32"/>
        </w:rPr>
        <w:t>、</w:t>
      </w:r>
      <w:r>
        <w:rPr>
          <w:rFonts w:ascii="方正仿宋_GBK" w:eastAsia="方正仿宋_GBK" w:hAnsi="Times New Roman" w:hint="eastAsia"/>
          <w:sz w:val="32"/>
          <w:szCs w:val="32"/>
        </w:rPr>
        <w:t>N24-1</w:t>
      </w:r>
      <w:r>
        <w:rPr>
          <w:rFonts w:ascii="方正仿宋_GBK" w:eastAsia="方正仿宋_GBK" w:hAnsi="Times New Roman" w:hint="eastAsia"/>
          <w:sz w:val="32"/>
          <w:szCs w:val="32"/>
        </w:rPr>
        <w:t>地块安置房项目土石方工程</w:t>
      </w:r>
      <w:r>
        <w:rPr>
          <w:rFonts w:ascii="方正仿宋_GBK" w:eastAsia="方正仿宋_GBK" w:hAnsi="Times New Roman" w:hint="eastAsia"/>
          <w:sz w:val="32"/>
          <w:szCs w:val="32"/>
        </w:rPr>
        <w:t>进行现场检查时所作的《现场检查（勘察）笔录》。</w:t>
      </w:r>
    </w:p>
    <w:p w:rsidR="00D16F9C" w:rsidRDefault="00943897">
      <w:pPr>
        <w:adjustRightInd w:val="0"/>
        <w:snapToGrid w:val="0"/>
        <w:spacing w:line="44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 xml:space="preserve"> 2025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4</w:t>
      </w:r>
      <w:r>
        <w:rPr>
          <w:rFonts w:ascii="方正仿宋_GBK" w:eastAsia="方正仿宋_GBK" w:hAnsi="Times New Roman" w:hint="eastAsia"/>
          <w:sz w:val="32"/>
          <w:szCs w:val="32"/>
        </w:rPr>
        <w:t>月</w:t>
      </w:r>
      <w:r>
        <w:rPr>
          <w:rFonts w:ascii="方正仿宋_GBK" w:eastAsia="方正仿宋_GBK" w:hAnsi="Times New Roman" w:hint="eastAsia"/>
          <w:sz w:val="32"/>
          <w:szCs w:val="32"/>
        </w:rPr>
        <w:t>1</w:t>
      </w:r>
      <w:r>
        <w:rPr>
          <w:rFonts w:ascii="方正仿宋_GBK" w:eastAsia="方正仿宋_GBK" w:hAnsi="Times New Roman" w:hint="eastAsia"/>
          <w:sz w:val="32"/>
          <w:szCs w:val="32"/>
        </w:rPr>
        <w:t>日</w:t>
      </w:r>
      <w:r>
        <w:rPr>
          <w:rFonts w:ascii="方正仿宋_GBK" w:eastAsia="方正仿宋_GBK" w:hAnsi="Times New Roman" w:hint="eastAsia"/>
          <w:sz w:val="32"/>
          <w:szCs w:val="32"/>
        </w:rPr>
        <w:t>现场检查《视听资料》。</w:t>
      </w:r>
    </w:p>
    <w:p w:rsidR="00D16F9C" w:rsidRDefault="00943897">
      <w:pPr>
        <w:adjustRightInd w:val="0"/>
        <w:snapToGrid w:val="0"/>
        <w:spacing w:line="44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3.</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202</w:t>
      </w:r>
      <w:r>
        <w:rPr>
          <w:rFonts w:ascii="方正仿宋_GBK" w:eastAsia="方正仿宋_GBK" w:hAnsi="Times New Roman" w:hint="eastAsia"/>
          <w:sz w:val="32"/>
          <w:szCs w:val="32"/>
        </w:rPr>
        <w:t>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4</w:t>
      </w:r>
      <w:r>
        <w:rPr>
          <w:rFonts w:ascii="方正仿宋_GBK" w:eastAsia="方正仿宋_GBK" w:hAnsi="Times New Roman" w:hint="eastAsia"/>
          <w:sz w:val="32"/>
          <w:szCs w:val="32"/>
        </w:rPr>
        <w:t>月</w:t>
      </w:r>
      <w:r>
        <w:rPr>
          <w:rFonts w:ascii="方正仿宋_GBK" w:eastAsia="方正仿宋_GBK" w:hAnsi="Times New Roman" w:hint="eastAsia"/>
          <w:sz w:val="32"/>
          <w:szCs w:val="32"/>
        </w:rPr>
        <w:t>8</w:t>
      </w:r>
      <w:r>
        <w:rPr>
          <w:rFonts w:ascii="方正仿宋_GBK" w:eastAsia="方正仿宋_GBK" w:hAnsi="Times New Roman" w:hint="eastAsia"/>
          <w:sz w:val="32"/>
          <w:szCs w:val="32"/>
        </w:rPr>
        <w:t>日对重庆晟蚨建筑劳务有限公司承接该项目的主要负责人邓祥鹏所作的《调查询问笔录》。</w:t>
      </w:r>
    </w:p>
    <w:p w:rsidR="00D16F9C" w:rsidRDefault="00943897">
      <w:pPr>
        <w:adjustRightInd w:val="0"/>
        <w:snapToGrid w:val="0"/>
        <w:spacing w:line="44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lastRenderedPageBreak/>
        <w:t>证据</w:t>
      </w:r>
      <w:r>
        <w:rPr>
          <w:rFonts w:ascii="方正仿宋_GBK" w:eastAsia="方正仿宋_GBK" w:hAnsi="Times New Roman" w:hint="eastAsia"/>
          <w:sz w:val="32"/>
          <w:szCs w:val="32"/>
        </w:rPr>
        <w:t>1</w:t>
      </w:r>
      <w:r>
        <w:rPr>
          <w:rFonts w:ascii="方正仿宋_GBK" w:eastAsia="方正仿宋_GBK" w:hAnsi="Times New Roman" w:hint="eastAsia"/>
          <w:sz w:val="32"/>
          <w:szCs w:val="32"/>
        </w:rPr>
        <w:t>～</w:t>
      </w:r>
      <w:r>
        <w:rPr>
          <w:rFonts w:ascii="方正仿宋_GBK" w:eastAsia="方正仿宋_GBK" w:hAnsi="Times New Roman" w:hint="eastAsia"/>
          <w:sz w:val="32"/>
          <w:szCs w:val="32"/>
        </w:rPr>
        <w:t>3</w:t>
      </w:r>
      <w:r>
        <w:rPr>
          <w:rFonts w:ascii="方正仿宋_GBK" w:eastAsia="方正仿宋_GBK" w:hAnsi="Times New Roman" w:hint="eastAsia"/>
          <w:sz w:val="32"/>
          <w:szCs w:val="32"/>
        </w:rPr>
        <w:t>证明</w:t>
      </w:r>
      <w:r>
        <w:rPr>
          <w:rFonts w:ascii="方正仿宋_GBK" w:eastAsia="方正仿宋_GBK" w:hAnsi="Times New Roman" w:hint="eastAsia"/>
          <w:sz w:val="32"/>
          <w:szCs w:val="32"/>
        </w:rPr>
        <w:t>重庆晟蚨建筑劳务有限公司</w:t>
      </w:r>
      <w:r>
        <w:rPr>
          <w:rFonts w:ascii="方正仿宋_GBK" w:eastAsia="方正仿宋_GBK" w:hAnsi="Times New Roman" w:hint="eastAsia"/>
          <w:sz w:val="32"/>
          <w:szCs w:val="32"/>
        </w:rPr>
        <w:t>在施工作业</w:t>
      </w:r>
      <w:r>
        <w:rPr>
          <w:rFonts w:ascii="方正仿宋_GBK" w:eastAsia="方正仿宋_GBK" w:hAnsi="Times New Roman" w:hint="eastAsia"/>
          <w:sz w:val="32"/>
          <w:szCs w:val="32"/>
        </w:rPr>
        <w:t>过程</w:t>
      </w:r>
      <w:r>
        <w:rPr>
          <w:rFonts w:ascii="方正仿宋_GBK" w:eastAsia="方正仿宋_GBK" w:hAnsi="Times New Roman" w:hint="eastAsia"/>
          <w:sz w:val="32"/>
          <w:szCs w:val="32"/>
        </w:rPr>
        <w:t>中未落实扬尘污染防治措施的违法事实。</w:t>
      </w:r>
    </w:p>
    <w:p w:rsidR="00D16F9C" w:rsidRDefault="00943897">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Ansi="Times New Roman" w:hint="eastAsia"/>
          <w:sz w:val="32"/>
          <w:szCs w:val="32"/>
        </w:rPr>
        <w:t>4.</w:t>
      </w:r>
      <w:r>
        <w:rPr>
          <w:rFonts w:ascii="方正仿宋_GBK" w:eastAsia="方正仿宋_GBK" w:hAnsi="Times New Roman" w:hint="eastAsia"/>
          <w:sz w:val="32"/>
          <w:szCs w:val="32"/>
        </w:rPr>
        <w:t>重庆晟蚨建筑劳务有限公司的</w:t>
      </w:r>
      <w:r>
        <w:rPr>
          <w:rFonts w:ascii="方正仿宋_GBK" w:eastAsia="方正仿宋_GBK" w:hAnsi="Times New Roman" w:hint="eastAsia"/>
          <w:sz w:val="32"/>
          <w:szCs w:val="32"/>
        </w:rPr>
        <w:t>《营业执照》</w:t>
      </w:r>
      <w:r>
        <w:rPr>
          <w:rFonts w:ascii="方正仿宋_GBK" w:eastAsia="方正仿宋_GBK" w:hAnsi="Times New Roman" w:hint="eastAsia"/>
          <w:sz w:val="32"/>
          <w:szCs w:val="32"/>
        </w:rPr>
        <w:t>、该项目的</w:t>
      </w:r>
      <w:r>
        <w:rPr>
          <w:rFonts w:ascii="方正仿宋_GBK" w:eastAsia="方正仿宋_GBK" w:hAnsi="Times New Roman" w:hint="eastAsia"/>
          <w:sz w:val="32"/>
          <w:szCs w:val="32"/>
        </w:rPr>
        <w:t>《</w:t>
      </w:r>
      <w:r>
        <w:rPr>
          <w:rFonts w:ascii="方正仿宋_GBK" w:eastAsia="方正仿宋_GBK" w:hAnsi="Times New Roman" w:hint="eastAsia"/>
          <w:sz w:val="32"/>
          <w:szCs w:val="32"/>
        </w:rPr>
        <w:t>工程</w:t>
      </w:r>
      <w:r>
        <w:rPr>
          <w:rFonts w:ascii="方正仿宋_GBK" w:eastAsia="方正仿宋_GBK" w:hAnsi="Times New Roman" w:hint="eastAsia"/>
          <w:sz w:val="32"/>
          <w:szCs w:val="32"/>
        </w:rPr>
        <w:t>总承包（</w:t>
      </w:r>
      <w:r>
        <w:rPr>
          <w:rFonts w:ascii="方正仿宋_GBK" w:eastAsia="方正仿宋_GBK" w:hAnsi="Times New Roman" w:hint="eastAsia"/>
          <w:sz w:val="32"/>
          <w:szCs w:val="32"/>
        </w:rPr>
        <w:t>EPC</w:t>
      </w:r>
      <w:r>
        <w:rPr>
          <w:rFonts w:ascii="方正仿宋_GBK" w:eastAsia="方正仿宋_GBK" w:hAnsi="Times New Roman" w:hint="eastAsia"/>
          <w:sz w:val="32"/>
          <w:szCs w:val="32"/>
        </w:rPr>
        <w:t>）合同</w:t>
      </w:r>
      <w:r>
        <w:rPr>
          <w:rFonts w:ascii="方正仿宋_GBK" w:eastAsia="方正仿宋_GBK" w:hAnsi="Times New Roman" w:hint="eastAsia"/>
          <w:sz w:val="32"/>
          <w:szCs w:val="32"/>
        </w:rPr>
        <w:t>》</w:t>
      </w:r>
      <w:r>
        <w:rPr>
          <w:rFonts w:ascii="方正仿宋_GBK" w:eastAsia="方正仿宋_GBK" w:hAnsi="Times New Roman" w:hint="eastAsia"/>
          <w:sz w:val="32"/>
          <w:szCs w:val="32"/>
        </w:rPr>
        <w:t>、</w:t>
      </w:r>
      <w:r>
        <w:rPr>
          <w:rFonts w:ascii="方正仿宋_GBK" w:eastAsia="方正仿宋_GBK" w:hAnsi="Times New Roman" w:hint="eastAsia"/>
          <w:sz w:val="32"/>
          <w:szCs w:val="32"/>
        </w:rPr>
        <w:t>《</w:t>
      </w:r>
      <w:r>
        <w:rPr>
          <w:rFonts w:ascii="方正仿宋_GBK" w:eastAsia="方正仿宋_GBK" w:hAnsi="Times New Roman" w:hint="eastAsia"/>
          <w:sz w:val="32"/>
          <w:szCs w:val="32"/>
        </w:rPr>
        <w:t>土石方工程专业分包合同</w:t>
      </w:r>
      <w:r>
        <w:rPr>
          <w:rFonts w:ascii="方正仿宋_GBK" w:eastAsia="方正仿宋_GBK" w:hAnsi="Times New Roman" w:hint="eastAsia"/>
          <w:sz w:val="32"/>
          <w:szCs w:val="32"/>
        </w:rPr>
        <w:t>》复印件</w:t>
      </w:r>
      <w:r>
        <w:rPr>
          <w:rFonts w:ascii="方正仿宋_GBK" w:eastAsia="方正仿宋_GBK" w:hAnsi="Times New Roman" w:hint="eastAsia"/>
          <w:sz w:val="32"/>
          <w:szCs w:val="32"/>
        </w:rPr>
        <w:t>、</w:t>
      </w:r>
      <w:r>
        <w:rPr>
          <w:rFonts w:ascii="方正仿宋_GBK" w:eastAsia="方正仿宋_GBK" w:hAnsi="Times New Roman" w:hint="eastAsia"/>
          <w:sz w:val="32"/>
          <w:szCs w:val="32"/>
        </w:rPr>
        <w:t>《</w:t>
      </w:r>
      <w:r>
        <w:rPr>
          <w:rFonts w:ascii="方正仿宋_GBK" w:eastAsia="方正仿宋_GBK" w:hAnsi="Times New Roman" w:hint="eastAsia"/>
          <w:sz w:val="32"/>
          <w:szCs w:val="32"/>
        </w:rPr>
        <w:t>职务证明</w:t>
      </w:r>
      <w:r>
        <w:rPr>
          <w:rFonts w:ascii="方正仿宋_GBK" w:eastAsia="方正仿宋_GBK" w:hAnsi="Times New Roman" w:hint="eastAsia"/>
          <w:sz w:val="32"/>
          <w:szCs w:val="32"/>
        </w:rPr>
        <w:t>》</w:t>
      </w:r>
      <w:r>
        <w:rPr>
          <w:rFonts w:ascii="方正仿宋_GBK" w:eastAsia="方正仿宋_GBK" w:hAnsi="Times New Roman" w:hint="eastAsia"/>
          <w:sz w:val="32"/>
          <w:szCs w:val="32"/>
        </w:rPr>
        <w:t>、邓祥鹏的居民身份证</w:t>
      </w:r>
      <w:r>
        <w:rPr>
          <w:rFonts w:ascii="方正仿宋_GBK" w:eastAsia="方正仿宋_GBK" w:hAnsi="Times New Roman" w:hint="eastAsia"/>
          <w:sz w:val="32"/>
          <w:szCs w:val="32"/>
        </w:rPr>
        <w:t>复印件。证明本次环境违法主体为</w:t>
      </w:r>
      <w:r>
        <w:rPr>
          <w:rFonts w:ascii="方正仿宋_GBK" w:eastAsia="方正仿宋_GBK" w:hAnsi="Times New Roman" w:hint="eastAsia"/>
          <w:sz w:val="32"/>
          <w:szCs w:val="32"/>
        </w:rPr>
        <w:t>邓祥鹏</w:t>
      </w:r>
      <w:r>
        <w:rPr>
          <w:rFonts w:ascii="方正仿宋_GBK" w:eastAsia="方正仿宋_GBK" w:hAnsi="Times New Roman" w:hint="eastAsia"/>
          <w:sz w:val="32"/>
          <w:szCs w:val="32"/>
        </w:rPr>
        <w:t>。</w:t>
      </w:r>
      <w:r>
        <w:rPr>
          <w:rFonts w:ascii="方正仿宋_GBK" w:eastAsia="方正仿宋_GBK" w:hint="eastAsia"/>
          <w:sz w:val="32"/>
          <w:szCs w:val="32"/>
        </w:rPr>
        <w:t xml:space="preserve">  </w:t>
      </w:r>
    </w:p>
    <w:p w:rsidR="00D16F9C" w:rsidRDefault="00943897">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5.</w:t>
      </w:r>
      <w:r>
        <w:rPr>
          <w:rFonts w:ascii="方正仿宋_GBK" w:eastAsia="方正仿宋_GBK" w:hAnsi="宋体" w:cs="宋体" w:hint="eastAsia"/>
          <w:kern w:val="0"/>
          <w:sz w:val="32"/>
          <w:szCs w:val="32"/>
        </w:rPr>
        <w:t>《责令改正违法行为决定书》（巴环改〔</w:t>
      </w:r>
      <w:r>
        <w:rPr>
          <w:rFonts w:ascii="方正仿宋_GBK" w:eastAsia="方正仿宋_GBK" w:hAnsi="宋体" w:cs="宋体" w:hint="eastAsia"/>
          <w:kern w:val="0"/>
          <w:sz w:val="32"/>
          <w:szCs w:val="32"/>
        </w:rPr>
        <w:t>2025</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9</w:t>
      </w:r>
      <w:r>
        <w:rPr>
          <w:rFonts w:ascii="方正仿宋_GBK" w:eastAsia="方正仿宋_GBK" w:hAnsi="宋体" w:cs="宋体" w:hint="eastAsia"/>
          <w:kern w:val="0"/>
          <w:sz w:val="32"/>
          <w:szCs w:val="32"/>
        </w:rPr>
        <w:t>号）。</w:t>
      </w:r>
    </w:p>
    <w:p w:rsidR="00D16F9C" w:rsidRDefault="00943897">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6.</w:t>
      </w:r>
      <w:r>
        <w:rPr>
          <w:rFonts w:ascii="方正仿宋_GBK" w:eastAsia="方正仿宋_GBK" w:hAnsi="宋体" w:cs="宋体" w:hint="eastAsia"/>
          <w:kern w:val="0"/>
          <w:sz w:val="32"/>
          <w:szCs w:val="32"/>
        </w:rPr>
        <w:t>《行政处罚事先（听证）告知书》（巴环罚告〔</w:t>
      </w:r>
      <w:r>
        <w:rPr>
          <w:rFonts w:ascii="方正仿宋_GBK" w:eastAsia="方正仿宋_GBK" w:hAnsi="宋体" w:cs="宋体" w:hint="eastAsia"/>
          <w:kern w:val="0"/>
          <w:sz w:val="32"/>
          <w:szCs w:val="32"/>
        </w:rPr>
        <w:t>2025</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1</w:t>
      </w:r>
      <w:r>
        <w:rPr>
          <w:rFonts w:ascii="方正仿宋_GBK" w:eastAsia="方正仿宋_GBK" w:hAnsi="宋体" w:cs="宋体" w:hint="eastAsia"/>
          <w:kern w:val="0"/>
          <w:sz w:val="32"/>
          <w:szCs w:val="32"/>
        </w:rPr>
        <w:t>9</w:t>
      </w:r>
      <w:r>
        <w:rPr>
          <w:rFonts w:ascii="方正仿宋_GBK" w:eastAsia="方正仿宋_GBK" w:hAnsi="宋体" w:cs="宋体" w:hint="eastAsia"/>
          <w:kern w:val="0"/>
          <w:sz w:val="32"/>
          <w:szCs w:val="32"/>
        </w:rPr>
        <w:t>号）。</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hint="eastAsia"/>
          <w:sz w:val="32"/>
          <w:szCs w:val="32"/>
        </w:rPr>
        <w:t>证据</w:t>
      </w:r>
      <w:r>
        <w:rPr>
          <w:rFonts w:ascii="方正仿宋_GBK" w:eastAsia="方正仿宋_GBK" w:hint="eastAsia"/>
          <w:sz w:val="32"/>
          <w:szCs w:val="32"/>
        </w:rPr>
        <w:t>5</w:t>
      </w:r>
      <w:r>
        <w:rPr>
          <w:rFonts w:ascii="方正仿宋_GBK" w:eastAsia="方正仿宋_GBK" w:hint="eastAsia"/>
          <w:sz w:val="32"/>
          <w:szCs w:val="32"/>
        </w:rPr>
        <w:t>～</w:t>
      </w:r>
      <w:r>
        <w:rPr>
          <w:rFonts w:ascii="方正仿宋_GBK" w:eastAsia="方正仿宋_GBK" w:hint="eastAsia"/>
          <w:sz w:val="32"/>
          <w:szCs w:val="32"/>
        </w:rPr>
        <w:t>6</w:t>
      </w:r>
      <w:r>
        <w:rPr>
          <w:rFonts w:ascii="方正仿宋_GBK" w:eastAsia="方正仿宋_GBK" w:hint="eastAsia"/>
          <w:sz w:val="32"/>
          <w:szCs w:val="32"/>
        </w:rPr>
        <w:t>证明重庆市巴南区生态环境局行政处罚程序合法。</w:t>
      </w:r>
    </w:p>
    <w:p w:rsidR="00D16F9C" w:rsidRDefault="00943897">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邓祥鹏</w:t>
      </w:r>
      <w:r>
        <w:rPr>
          <w:rFonts w:ascii="方正仿宋_GBK" w:eastAsia="方正仿宋_GBK" w:hint="eastAsia"/>
          <w:sz w:val="32"/>
          <w:szCs w:val="32"/>
        </w:rPr>
        <w:t>所属的单位</w:t>
      </w:r>
      <w:r>
        <w:rPr>
          <w:rFonts w:ascii="方正仿宋_GBK" w:eastAsia="方正仿宋_GBK" w:hint="eastAsia"/>
          <w:sz w:val="32"/>
          <w:szCs w:val="32"/>
        </w:rPr>
        <w:t>重庆晟蚨建筑劳务有限公司</w:t>
      </w:r>
      <w:r>
        <w:rPr>
          <w:rFonts w:ascii="方正仿宋_GBK" w:eastAsia="方正仿宋_GBK" w:hint="eastAsia"/>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ascii="方正仿宋_GBK" w:eastAsia="方正仿宋_GBK" w:hint="eastAsia"/>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ascii="方正仿宋_GBK" w:eastAsia="方正仿宋_GBK" w:hint="eastAsia"/>
          <w:sz w:val="32"/>
          <w:szCs w:val="32"/>
        </w:rPr>
        <w:t>”</w:t>
      </w:r>
      <w:r>
        <w:rPr>
          <w:rFonts w:ascii="方正仿宋_GBK" w:eastAsia="方正仿宋_GBK"/>
          <w:sz w:val="32"/>
          <w:szCs w:val="32"/>
        </w:rPr>
        <w:t xml:space="preserve"> </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第五十</w:t>
      </w:r>
      <w:r>
        <w:rPr>
          <w:rFonts w:ascii="方正仿宋_GBK" w:eastAsia="方正仿宋_GBK" w:hint="eastAsia"/>
          <w:sz w:val="32"/>
          <w:szCs w:val="32"/>
        </w:rPr>
        <w:t>二</w:t>
      </w:r>
      <w:r>
        <w:rPr>
          <w:rFonts w:ascii="方正仿宋_GBK" w:eastAsia="方正仿宋_GBK"/>
          <w:sz w:val="32"/>
          <w:szCs w:val="32"/>
        </w:rPr>
        <w:t>条</w:t>
      </w:r>
      <w:r>
        <w:rPr>
          <w:rFonts w:ascii="方正仿宋_GBK" w:eastAsia="方正仿宋_GBK" w:hint="eastAsia"/>
          <w:sz w:val="32"/>
          <w:szCs w:val="32"/>
        </w:rPr>
        <w:t>“</w:t>
      </w:r>
      <w:r>
        <w:rPr>
          <w:rFonts w:ascii="方正仿宋_GBK" w:eastAsia="方正仿宋_GBK"/>
          <w:sz w:val="32"/>
          <w:szCs w:val="32"/>
        </w:rPr>
        <w:t>施工单位应当遵守以下规定防治扬尘污染：</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ascii="方正仿宋_GBK" w:eastAsia="方正仿宋_GBK" w:hint="eastAsia"/>
          <w:sz w:val="32"/>
          <w:szCs w:val="32"/>
        </w:rPr>
        <w:t xml:space="preserve"> </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（二）设置</w:t>
      </w:r>
      <w:r>
        <w:rPr>
          <w:rFonts w:ascii="方正仿宋_GBK" w:eastAsia="方正仿宋_GBK"/>
          <w:sz w:val="32"/>
          <w:szCs w:val="32"/>
        </w:rPr>
        <w:t>车辆冲洗设施及配套的沉沙井和截水沟，对驶出工地的车辆进行冲洗。</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lastRenderedPageBreak/>
        <w:t>（三）对露天堆放河沙、石粉、水泥、灰浆、灰膏等易扬撒的物料以及四十八小时内不能清运的建筑垃圾，设置不低于堆放物高度的密闭围栏并对堆放物品予以覆盖。</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（五）禁止从三米以上高处抛撒建筑垃圾或者易扬撒的物料。</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（七）房屋建设施工应当随建筑物墙体</w:t>
      </w:r>
      <w:r>
        <w:rPr>
          <w:rFonts w:ascii="方正仿宋_GBK" w:eastAsia="方正仿宋_GBK"/>
          <w:sz w:val="32"/>
          <w:szCs w:val="32"/>
        </w:rPr>
        <w:t>上升，同步设置高于作业面且符合安全要求的密目式安全网。</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（八）建筑垃圾应当在申请项目竣工验收前清除。</w:t>
      </w:r>
    </w:p>
    <w:p w:rsidR="00D16F9C" w:rsidRDefault="00943897">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ascii="方正仿宋_GBK" w:eastAsia="方正仿宋_GBK" w:hint="eastAsia"/>
          <w:sz w:val="32"/>
          <w:szCs w:val="32"/>
        </w:rPr>
        <w:t xml:space="preserve">  </w:t>
      </w:r>
    </w:p>
    <w:p w:rsidR="00D16F9C" w:rsidRDefault="00943897" w:rsidP="007D367D">
      <w:pPr>
        <w:spacing w:line="560" w:lineRule="exact"/>
        <w:ind w:left="2" w:firstLineChars="199" w:firstLine="637"/>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ascii="方正仿宋_GBK" w:eastAsia="方正仿宋_GBK" w:hint="eastAsia"/>
          <w:sz w:val="32"/>
          <w:szCs w:val="32"/>
        </w:rPr>
        <w:t>”之规定，</w:t>
      </w:r>
      <w:r>
        <w:rPr>
          <w:rFonts w:ascii="方正仿宋_GBK" w:eastAsia="方正仿宋_GBK" w:hint="eastAsia"/>
          <w:sz w:val="32"/>
          <w:szCs w:val="32"/>
        </w:rPr>
        <w:t>邓祥鹏</w:t>
      </w:r>
      <w:r>
        <w:rPr>
          <w:rFonts w:ascii="方正仿宋_GBK" w:eastAsia="方正仿宋_GBK" w:hint="eastAsia"/>
          <w:sz w:val="32"/>
          <w:szCs w:val="32"/>
        </w:rPr>
        <w:t>系</w:t>
      </w:r>
      <w:r>
        <w:rPr>
          <w:rFonts w:ascii="方正仿宋_GBK" w:eastAsia="方正仿宋_GBK" w:hint="eastAsia"/>
          <w:sz w:val="32"/>
          <w:szCs w:val="32"/>
        </w:rPr>
        <w:t>重庆晟蚨建筑劳务有限公司</w:t>
      </w:r>
      <w:r>
        <w:rPr>
          <w:rFonts w:ascii="方正仿宋_GBK" w:eastAsia="方正仿宋_GBK" w:hint="eastAsia"/>
          <w:sz w:val="32"/>
          <w:szCs w:val="32"/>
        </w:rPr>
        <w:t>该项目的</w:t>
      </w:r>
      <w:r>
        <w:rPr>
          <w:rFonts w:ascii="方正仿宋_GBK" w:eastAsia="方正仿宋_GBK" w:hint="eastAsia"/>
          <w:sz w:val="32"/>
          <w:szCs w:val="32"/>
        </w:rPr>
        <w:t>主要责任人</w:t>
      </w:r>
      <w:r>
        <w:rPr>
          <w:rFonts w:ascii="方正仿宋_GBK" w:eastAsia="方正仿宋_GBK" w:hint="eastAsia"/>
          <w:sz w:val="32"/>
          <w:szCs w:val="32"/>
        </w:rPr>
        <w:t>，已构成未落实相关扬尘污染防治措施的环境违法行为。</w:t>
      </w:r>
    </w:p>
    <w:p w:rsidR="00D16F9C" w:rsidRDefault="00943897">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w:t>
      </w:r>
      <w:r>
        <w:rPr>
          <w:rFonts w:ascii="方正仿宋_GBK" w:eastAsia="方正仿宋_GBK"/>
          <w:sz w:val="32"/>
          <w:szCs w:val="32"/>
        </w:rPr>
        <w:t>于</w:t>
      </w:r>
      <w:r>
        <w:rPr>
          <w:rFonts w:ascii="方正仿宋_GBK" w:eastAsia="方正仿宋_GBK" w:hint="eastAsia"/>
          <w:sz w:val="32"/>
          <w:szCs w:val="32"/>
        </w:rPr>
        <w:t>2025</w:t>
      </w:r>
      <w:r>
        <w:rPr>
          <w:rFonts w:ascii="方正仿宋_GBK" w:eastAsia="方正仿宋_GBK" w:hint="eastAsia"/>
          <w:sz w:val="32"/>
          <w:szCs w:val="32"/>
        </w:rPr>
        <w:t>年</w:t>
      </w:r>
      <w:r>
        <w:rPr>
          <w:rFonts w:ascii="方正仿宋_GBK" w:eastAsia="方正仿宋_GBK" w:hint="eastAsia"/>
          <w:sz w:val="32"/>
          <w:szCs w:val="32"/>
        </w:rPr>
        <w:t>4</w:t>
      </w:r>
      <w:r>
        <w:rPr>
          <w:rFonts w:ascii="方正仿宋_GBK" w:eastAsia="方正仿宋_GBK" w:hint="eastAsia"/>
          <w:sz w:val="32"/>
          <w:szCs w:val="32"/>
        </w:rPr>
        <w:t>月</w:t>
      </w:r>
      <w:r>
        <w:rPr>
          <w:rFonts w:ascii="方正仿宋_GBK" w:eastAsia="方正仿宋_GBK" w:hint="eastAsia"/>
          <w:sz w:val="32"/>
          <w:szCs w:val="32"/>
        </w:rPr>
        <w:t>21</w:t>
      </w:r>
      <w:r>
        <w:rPr>
          <w:rFonts w:ascii="方正仿宋_GBK" w:eastAsia="方正仿宋_GBK" w:hint="eastAsia"/>
          <w:sz w:val="32"/>
          <w:szCs w:val="32"/>
        </w:rPr>
        <w:t>日向</w:t>
      </w:r>
      <w:r>
        <w:rPr>
          <w:rFonts w:ascii="方正仿宋_GBK" w:eastAsia="方正仿宋_GBK" w:hint="eastAsia"/>
          <w:sz w:val="32"/>
          <w:szCs w:val="32"/>
        </w:rPr>
        <w:t>邓祥鹏</w:t>
      </w:r>
      <w:r>
        <w:rPr>
          <w:rFonts w:ascii="方正仿宋_GBK" w:eastAsia="方正仿宋_GBK" w:hint="eastAsia"/>
          <w:sz w:val="32"/>
          <w:szCs w:val="32"/>
        </w:rPr>
        <w:t>直</w:t>
      </w:r>
      <w:r>
        <w:rPr>
          <w:rFonts w:ascii="方正仿宋_GBK" w:eastAsia="方正仿宋_GBK" w:hint="eastAsia"/>
          <w:sz w:val="32"/>
          <w:szCs w:val="32"/>
        </w:rPr>
        <w:lastRenderedPageBreak/>
        <w:t>接送达《行政处罚事先（听证）告知书》（巴环罚告〔</w:t>
      </w:r>
      <w:r>
        <w:rPr>
          <w:rFonts w:ascii="方正仿宋_GBK" w:eastAsia="方正仿宋_GBK" w:hint="eastAsia"/>
          <w:sz w:val="32"/>
          <w:szCs w:val="32"/>
        </w:rPr>
        <w:t>2025</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9</w:t>
      </w:r>
      <w:r>
        <w:rPr>
          <w:rFonts w:ascii="方正仿宋_GBK" w:eastAsia="方正仿宋_GBK" w:hint="eastAsia"/>
          <w:sz w:val="32"/>
          <w:szCs w:val="32"/>
        </w:rPr>
        <w:t>号）和《责令改正违法行为决定书》（巴环改〔</w:t>
      </w:r>
      <w:r>
        <w:rPr>
          <w:rFonts w:ascii="方正仿宋_GBK" w:eastAsia="方正仿宋_GBK" w:hint="eastAsia"/>
          <w:sz w:val="32"/>
          <w:szCs w:val="32"/>
        </w:rPr>
        <w:t>2025</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9</w:t>
      </w:r>
      <w:r>
        <w:rPr>
          <w:rFonts w:ascii="方正仿宋_GBK" w:eastAsia="方正仿宋_GBK" w:hint="eastAsia"/>
          <w:sz w:val="32"/>
          <w:szCs w:val="32"/>
        </w:rPr>
        <w:t>号），告知陈述申辩权和听证申请权，并责令改正环境违法行为。</w:t>
      </w:r>
      <w:r>
        <w:rPr>
          <w:rFonts w:ascii="方正仿宋_GBK" w:eastAsia="方正仿宋_GBK" w:hint="eastAsia"/>
          <w:sz w:val="32"/>
          <w:szCs w:val="32"/>
        </w:rPr>
        <w:t>邓祥鹏</w:t>
      </w:r>
      <w:r>
        <w:rPr>
          <w:rFonts w:ascii="方正仿宋_GBK" w:eastAsia="方正仿宋_GBK" w:hint="eastAsia"/>
          <w:sz w:val="32"/>
          <w:szCs w:val="32"/>
        </w:rPr>
        <w:t>在告知的期限内未进行陈述申辩，也未向重庆市巴南区生态环境局申请听证。</w:t>
      </w:r>
    </w:p>
    <w:p w:rsidR="00D16F9C" w:rsidRDefault="00943897">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重庆市巴南区生态环境局认为：</w:t>
      </w:r>
      <w:r>
        <w:rPr>
          <w:rFonts w:ascii="方正仿宋_GBK" w:eastAsia="方正仿宋_GBK" w:hint="eastAsia"/>
          <w:sz w:val="32"/>
          <w:szCs w:val="32"/>
        </w:rPr>
        <w:t>邓祥鹏</w:t>
      </w:r>
      <w:r>
        <w:rPr>
          <w:rFonts w:ascii="方正仿宋_GBK" w:eastAsia="方正仿宋_GBK" w:hint="eastAsia"/>
          <w:sz w:val="32"/>
          <w:szCs w:val="32"/>
        </w:rPr>
        <w:t>作为该公司承接的</w:t>
      </w:r>
      <w:r>
        <w:rPr>
          <w:rFonts w:ascii="方正仿宋_GBK" w:eastAsia="方正仿宋_GBK" w:hint="eastAsia"/>
          <w:sz w:val="32"/>
          <w:szCs w:val="32"/>
        </w:rPr>
        <w:t>鹿角</w:t>
      </w:r>
      <w:r>
        <w:rPr>
          <w:rFonts w:ascii="方正仿宋_GBK" w:eastAsia="方正仿宋_GBK" w:hint="eastAsia"/>
          <w:sz w:val="32"/>
          <w:szCs w:val="32"/>
        </w:rPr>
        <w:t>N20</w:t>
      </w:r>
      <w:r>
        <w:rPr>
          <w:rFonts w:ascii="方正仿宋_GBK" w:eastAsia="方正仿宋_GBK" w:hint="eastAsia"/>
          <w:sz w:val="32"/>
          <w:szCs w:val="32"/>
        </w:rPr>
        <w:t>、</w:t>
      </w:r>
      <w:r>
        <w:rPr>
          <w:rFonts w:ascii="方正仿宋_GBK" w:eastAsia="方正仿宋_GBK" w:hint="eastAsia"/>
          <w:sz w:val="32"/>
          <w:szCs w:val="32"/>
        </w:rPr>
        <w:t>N24-1</w:t>
      </w:r>
      <w:r>
        <w:rPr>
          <w:rFonts w:ascii="方正仿宋_GBK" w:eastAsia="方正仿宋_GBK" w:hint="eastAsia"/>
          <w:sz w:val="32"/>
          <w:szCs w:val="32"/>
        </w:rPr>
        <w:t>地块安置房项目土石方工程</w:t>
      </w:r>
      <w:r>
        <w:rPr>
          <w:rFonts w:ascii="方正仿宋_GBK" w:eastAsia="方正仿宋_GBK" w:hint="eastAsia"/>
          <w:sz w:val="32"/>
          <w:szCs w:val="32"/>
        </w:rPr>
        <w:t>的主要负责人，其所在</w:t>
      </w:r>
      <w:r>
        <w:rPr>
          <w:rFonts w:ascii="方正仿宋_GBK" w:eastAsia="方正仿宋_GBK" w:hAnsi="宋体" w:cs="宋体" w:hint="eastAsia"/>
          <w:kern w:val="0"/>
          <w:sz w:val="32"/>
          <w:szCs w:val="32"/>
        </w:rPr>
        <w:t>公司</w:t>
      </w:r>
      <w:r>
        <w:rPr>
          <w:rFonts w:ascii="方正仿宋_GBK" w:eastAsia="方正仿宋_GBK" w:hint="eastAsia"/>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；整改措施</w:t>
      </w:r>
      <w:r>
        <w:rPr>
          <w:rFonts w:ascii="方正仿宋_GBK" w:eastAsia="方正仿宋_GBK" w:hint="eastAsia"/>
          <w:sz w:val="32"/>
          <w:szCs w:val="32"/>
        </w:rPr>
        <w:t>正在</w:t>
      </w:r>
      <w:r>
        <w:rPr>
          <w:rFonts w:ascii="方正仿宋_GBK" w:eastAsia="方正仿宋_GBK" w:hint="eastAsia"/>
          <w:sz w:val="32"/>
          <w:szCs w:val="32"/>
        </w:rPr>
        <w:t>落实</w:t>
      </w:r>
      <w:r>
        <w:rPr>
          <w:rFonts w:ascii="方正仿宋_GBK" w:eastAsia="方正仿宋_GBK" w:hint="eastAsia"/>
          <w:sz w:val="32"/>
          <w:szCs w:val="32"/>
        </w:rPr>
        <w:t>中</w:t>
      </w:r>
      <w:r>
        <w:rPr>
          <w:rFonts w:ascii="方正仿宋_GBK" w:eastAsia="方正仿宋_GBK" w:hint="eastAsia"/>
          <w:sz w:val="32"/>
          <w:szCs w:val="32"/>
        </w:rPr>
        <w:t>，当事人为自然人且属过失违法，修正因子分别取</w:t>
      </w:r>
      <w:r>
        <w:rPr>
          <w:rFonts w:ascii="方正仿宋_GBK" w:eastAsia="方正仿宋_GBK" w:hint="eastAsia"/>
          <w:sz w:val="32"/>
          <w:szCs w:val="32"/>
        </w:rPr>
        <w:t>0</w:t>
      </w:r>
      <w:r>
        <w:rPr>
          <w:rFonts w:ascii="方正仿宋_GBK" w:eastAsia="方正仿宋_GBK" w:hint="eastAsia"/>
          <w:sz w:val="32"/>
          <w:szCs w:val="32"/>
        </w:rPr>
        <w:t>、</w:t>
      </w: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。根据法定处罚幅度及以上裁量因子计算出裁量结果为伍仟元。</w:t>
      </w:r>
      <w:r>
        <w:rPr>
          <w:rFonts w:ascii="方正仿宋_GBK" w:eastAsia="方正仿宋_GBK" w:hint="eastAsia"/>
          <w:sz w:val="32"/>
          <w:szCs w:val="32"/>
        </w:rPr>
        <w:t>邓祥鹏</w:t>
      </w:r>
      <w:r>
        <w:rPr>
          <w:rFonts w:ascii="方正仿宋_GBK" w:eastAsia="方正仿宋_GBK" w:hint="eastAsia"/>
          <w:sz w:val="32"/>
          <w:szCs w:val="32"/>
        </w:rPr>
        <w:t>应当在本次处罚后引以为戒，认真学习生态环境保护法律法规，杜绝违法行为再次发生，以避免受到更加严厉的处罚。</w:t>
      </w:r>
    </w:p>
    <w:p w:rsidR="00D16F9C" w:rsidRDefault="00943897">
      <w:pPr>
        <w:spacing w:line="560" w:lineRule="exact"/>
        <w:ind w:left="2" w:firstLineChars="199" w:firstLine="639"/>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二、行政处罚的依据、种类及</w:t>
      </w:r>
      <w:r>
        <w:rPr>
          <w:rFonts w:ascii="方正仿宋_GBK" w:eastAsia="方正仿宋_GBK" w:hAnsi="宋体" w:cs="宋体" w:hint="eastAsia"/>
          <w:b/>
          <w:kern w:val="0"/>
          <w:sz w:val="32"/>
          <w:szCs w:val="32"/>
        </w:rPr>
        <w:t>其履行方式、期限</w:t>
      </w:r>
    </w:p>
    <w:p w:rsidR="00D16F9C" w:rsidRDefault="00943897">
      <w:pPr>
        <w:pStyle w:val="a6"/>
        <w:spacing w:before="0" w:beforeAutospacing="0" w:after="0" w:afterAutospacing="0" w:line="560" w:lineRule="exact"/>
        <w:ind w:firstLine="640"/>
        <w:jc w:val="both"/>
        <w:rPr>
          <w:rFonts w:ascii="Calibri" w:hAnsi="Calibri"/>
          <w:sz w:val="32"/>
          <w:szCs w:val="32"/>
        </w:rPr>
      </w:pPr>
      <w:r>
        <w:rPr>
          <w:rFonts w:ascii="方正仿宋_GBK" w:eastAsia="方正仿宋_GBK" w:hint="eastAsia"/>
          <w:sz w:val="32"/>
          <w:szCs w:val="32"/>
        </w:rPr>
        <w:t>依据《重庆市大气污染防治条例》第八十三条“</w:t>
      </w:r>
      <w:r>
        <w:rPr>
          <w:rFonts w:ascii="方正仿宋_GBK" w:eastAsia="方正仿宋_GBK" w:hAnsi="Calibri" w:hint="eastAsia"/>
          <w:sz w:val="32"/>
          <w:szCs w:val="32"/>
        </w:rPr>
        <w:t>违反本条例规定，施工单位未在施工工地出入口的显著位置公示有关信息的，由对本工程负有监督管理职责的主管部门责令改正，处二千元以上一万元以下罚款。</w:t>
      </w:r>
    </w:p>
    <w:p w:rsidR="00D16F9C" w:rsidRDefault="00943897">
      <w:pPr>
        <w:pStyle w:val="a6"/>
        <w:spacing w:before="0" w:beforeAutospacing="0" w:after="0" w:afterAutospacing="0" w:line="560" w:lineRule="exact"/>
        <w:ind w:firstLine="640"/>
        <w:jc w:val="both"/>
        <w:rPr>
          <w:rFonts w:ascii="Calibri" w:hAnsi="Calibri"/>
          <w:sz w:val="32"/>
          <w:szCs w:val="32"/>
        </w:rPr>
      </w:pPr>
      <w:r>
        <w:rPr>
          <w:rFonts w:ascii="方正仿宋_GBK" w:eastAsia="方正仿宋_GBK" w:hAnsi="Calibri" w:hint="eastAsia"/>
          <w:sz w:val="32"/>
          <w:szCs w:val="32"/>
        </w:rPr>
        <w:t>违反本条例规定，施工单位未落实相关扬尘污染防治措施的，由相关主管部门按照各自职责责令改正，对单位处一万元</w:t>
      </w:r>
      <w:r>
        <w:rPr>
          <w:rFonts w:ascii="方正仿宋_GBK" w:eastAsia="方正仿宋_GBK" w:hAnsi="Calibri" w:hint="eastAsia"/>
          <w:sz w:val="32"/>
          <w:szCs w:val="32"/>
        </w:rPr>
        <w:lastRenderedPageBreak/>
        <w:t>以上十万元以下罚款，对单位主要责任人处五千元以上五万元以下罚款；拒不改正的，责令停工整治。</w:t>
      </w:r>
    </w:p>
    <w:p w:rsidR="00D16F9C" w:rsidRDefault="00943897" w:rsidP="007D367D">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环境保护主管部门在现场监督检查中，发现施工单位未落实扬尘污染防治措施的，可以按照前款规定予以处罚。”之规定，对</w:t>
      </w:r>
      <w:r>
        <w:rPr>
          <w:rFonts w:ascii="方正仿宋_GBK" w:eastAsia="方正仿宋_GBK" w:hint="eastAsia"/>
          <w:sz w:val="32"/>
          <w:szCs w:val="32"/>
        </w:rPr>
        <w:t>邓</w:t>
      </w:r>
      <w:r>
        <w:rPr>
          <w:rFonts w:ascii="方正仿宋_GBK" w:eastAsia="方正仿宋_GBK" w:hint="eastAsia"/>
          <w:sz w:val="32"/>
          <w:szCs w:val="32"/>
        </w:rPr>
        <w:t>祥鹏</w:t>
      </w:r>
      <w:r>
        <w:rPr>
          <w:rFonts w:ascii="方正仿宋_GBK" w:eastAsia="方正仿宋_GBK" w:hAnsi="宋体" w:cs="宋体" w:hint="eastAsia"/>
          <w:kern w:val="0"/>
          <w:sz w:val="32"/>
          <w:szCs w:val="32"/>
        </w:rPr>
        <w:t>作出如下处罚：</w:t>
      </w:r>
    </w:p>
    <w:p w:rsidR="00D16F9C" w:rsidRDefault="00943897" w:rsidP="007D367D">
      <w:pPr>
        <w:spacing w:line="560" w:lineRule="exact"/>
        <w:ind w:left="2" w:firstLineChars="199" w:firstLine="637"/>
        <w:rPr>
          <w:rFonts w:ascii="方正仿宋_GBK" w:eastAsia="方正仿宋_GBK" w:hAnsi="宋体" w:cs="宋体"/>
          <w:kern w:val="0"/>
          <w:sz w:val="32"/>
          <w:szCs w:val="32"/>
        </w:rPr>
      </w:pPr>
      <w:r>
        <w:rPr>
          <w:rFonts w:ascii="方正仿宋_GBK" w:eastAsia="方正仿宋_GBK" w:hAnsi="宋体" w:cs="宋体" w:hint="eastAsia"/>
          <w:kern w:val="0"/>
          <w:sz w:val="32"/>
          <w:szCs w:val="32"/>
        </w:rPr>
        <w:t>罚款伍仟元整（小写：</w:t>
      </w:r>
      <w:r>
        <w:rPr>
          <w:rFonts w:ascii="方正仿宋_GBK" w:eastAsia="方正仿宋_GBK" w:hAnsi="宋体" w:cs="宋体" w:hint="eastAsia"/>
          <w:kern w:val="0"/>
          <w:sz w:val="32"/>
          <w:szCs w:val="32"/>
        </w:rPr>
        <w:t>5000</w:t>
      </w:r>
      <w:r>
        <w:rPr>
          <w:rFonts w:ascii="方正仿宋_GBK" w:eastAsia="方正仿宋_GBK" w:hAnsi="宋体" w:cs="宋体" w:hint="eastAsia"/>
          <w:kern w:val="0"/>
          <w:sz w:val="32"/>
          <w:szCs w:val="32"/>
        </w:rPr>
        <w:t>元）。</w:t>
      </w:r>
    </w:p>
    <w:p w:rsidR="00D16F9C" w:rsidRDefault="00943897" w:rsidP="007D367D">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w:t>
      </w:r>
      <w:r>
        <w:rPr>
          <w:rFonts w:ascii="方正仿宋_GBK" w:eastAsia="方正仿宋_GBK"/>
          <w:sz w:val="32"/>
          <w:szCs w:val="32"/>
        </w:rPr>
        <w:t>重庆市巴南区生态环境保护综合行政执法支队</w:t>
      </w:r>
      <w:r>
        <w:rPr>
          <w:rFonts w:ascii="方正仿宋_GBK" w:eastAsia="方正仿宋_GBK" w:hint="eastAsia"/>
          <w:sz w:val="32"/>
          <w:szCs w:val="32"/>
        </w:rPr>
        <w:t>407</w:t>
      </w:r>
      <w:r>
        <w:rPr>
          <w:rFonts w:ascii="方正仿宋_GBK" w:eastAsia="方正仿宋_GBK" w:hint="eastAsia"/>
          <w:sz w:val="32"/>
          <w:szCs w:val="32"/>
        </w:rPr>
        <w:t>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ascii="方正仿宋_GBK" w:eastAsia="方正仿宋_GBK" w:hint="eastAsia"/>
          <w:sz w:val="32"/>
          <w:szCs w:val="32"/>
        </w:rPr>
        <w:t>话：</w:t>
      </w:r>
      <w:r>
        <w:rPr>
          <w:rFonts w:ascii="方正仿宋_GBK" w:eastAsia="方正仿宋_GBK" w:hint="eastAsia"/>
          <w:sz w:val="32"/>
          <w:szCs w:val="32"/>
        </w:rPr>
        <w:t>023-88967304</w:t>
      </w:r>
      <w:r>
        <w:rPr>
          <w:rFonts w:ascii="方正仿宋_GBK" w:eastAsia="方正仿宋_GBK" w:hint="eastAsia"/>
          <w:sz w:val="32"/>
          <w:szCs w:val="32"/>
        </w:rPr>
        <w:t>、</w:t>
      </w:r>
      <w:r>
        <w:rPr>
          <w:rFonts w:ascii="方正仿宋_GBK" w:eastAsia="方正仿宋_GBK" w:hint="eastAsia"/>
          <w:sz w:val="32"/>
          <w:szCs w:val="32"/>
        </w:rPr>
        <w:t>89806620</w:t>
      </w:r>
      <w:r>
        <w:rPr>
          <w:rFonts w:ascii="方正仿宋_GBK" w:eastAsia="方正仿宋_GBK" w:hint="eastAsia"/>
          <w:sz w:val="32"/>
          <w:szCs w:val="32"/>
        </w:rPr>
        <w:t>。逾期不缴纳罚款，重庆市巴南区生态环境局可依据《中华人民共和国行政处罚法》第七十二条第一项的规定，每日按罚款数额的</w:t>
      </w:r>
      <w:r>
        <w:rPr>
          <w:rFonts w:ascii="方正仿宋_GBK" w:eastAsia="方正仿宋_GBK" w:hint="eastAsia"/>
          <w:sz w:val="32"/>
          <w:szCs w:val="32"/>
        </w:rPr>
        <w:t>3%</w:t>
      </w:r>
      <w:r>
        <w:rPr>
          <w:rFonts w:ascii="方正仿宋_GBK" w:eastAsia="方正仿宋_GBK" w:hint="eastAsia"/>
          <w:sz w:val="32"/>
          <w:szCs w:val="32"/>
        </w:rPr>
        <w:t>加处罚款。</w:t>
      </w:r>
    </w:p>
    <w:p w:rsidR="00D16F9C" w:rsidRDefault="00943897">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三、申请行政复议或者提起行政诉讼的途径和期限</w:t>
      </w:r>
    </w:p>
    <w:p w:rsidR="00D16F9C" w:rsidRDefault="00943897" w:rsidP="007D367D">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rsidR="00D16F9C" w:rsidRDefault="00943897" w:rsidP="007D367D">
      <w:pPr>
        <w:spacing w:line="560" w:lineRule="exact"/>
        <w:ind w:left="2" w:firstLineChars="199" w:firstLine="637"/>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可依据《中华人民共和国行政处罚法》</w:t>
      </w:r>
      <w:r>
        <w:rPr>
          <w:rFonts w:ascii="方正仿宋_GBK" w:eastAsia="方正仿宋_GBK" w:hint="eastAsia"/>
          <w:sz w:val="32"/>
          <w:szCs w:val="32"/>
        </w:rPr>
        <w:t>第七十二条第四项和《中华人民共和国行政强制法》第五十三条</w:t>
      </w:r>
      <w:r>
        <w:rPr>
          <w:rFonts w:ascii="方正仿宋_GBK" w:eastAsia="方正仿宋_GBK"/>
          <w:sz w:val="32"/>
          <w:szCs w:val="32"/>
        </w:rPr>
        <w:t>的规定，申请人民法院强制执行。</w:t>
      </w:r>
    </w:p>
    <w:p w:rsidR="00D16F9C" w:rsidRDefault="00943897" w:rsidP="007D367D">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w:t>
      </w:r>
    </w:p>
    <w:p w:rsidR="00D16F9C" w:rsidRDefault="00943897" w:rsidP="007D367D">
      <w:pPr>
        <w:spacing w:line="560" w:lineRule="exact"/>
        <w:ind w:left="2" w:firstLineChars="199" w:firstLine="637"/>
        <w:jc w:val="left"/>
        <w:rPr>
          <w:rFonts w:ascii="方正仿宋_GBK" w:eastAsia="方正仿宋_GBK"/>
          <w:sz w:val="32"/>
          <w:szCs w:val="32"/>
        </w:rPr>
      </w:pPr>
      <w:r>
        <w:rPr>
          <w:rFonts w:ascii="方正仿宋_GBK" w:eastAsia="方正仿宋_GBK" w:hint="eastAsia"/>
          <w:sz w:val="32"/>
          <w:szCs w:val="32"/>
        </w:rPr>
        <w:lastRenderedPageBreak/>
        <w:t>（此页无正文）</w:t>
      </w:r>
    </w:p>
    <w:p w:rsidR="00D16F9C" w:rsidRDefault="00943897" w:rsidP="007D367D">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重庆市巴南区生态环境局</w:t>
      </w:r>
    </w:p>
    <w:p w:rsidR="00D16F9C" w:rsidRDefault="00943897" w:rsidP="00D16F9C">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20</w:t>
      </w:r>
      <w:r>
        <w:rPr>
          <w:rFonts w:ascii="方正仿宋_GBK" w:eastAsia="方正仿宋_GBK" w:hint="eastAsia"/>
          <w:sz w:val="32"/>
          <w:szCs w:val="32"/>
        </w:rPr>
        <w:t>25</w:t>
      </w:r>
      <w:r>
        <w:rPr>
          <w:rFonts w:ascii="方正仿宋_GBK" w:eastAsia="方正仿宋_GBK" w:hint="eastAsia"/>
          <w:sz w:val="32"/>
          <w:szCs w:val="32"/>
        </w:rPr>
        <w:t>年</w:t>
      </w:r>
      <w:r>
        <w:rPr>
          <w:rFonts w:ascii="方正仿宋_GBK" w:eastAsia="方正仿宋_GBK" w:hint="eastAsia"/>
          <w:sz w:val="32"/>
          <w:szCs w:val="32"/>
        </w:rPr>
        <w:t>5</w:t>
      </w:r>
      <w:r>
        <w:rPr>
          <w:rFonts w:ascii="方正仿宋_GBK" w:eastAsia="方正仿宋_GBK" w:hint="eastAsia"/>
          <w:sz w:val="32"/>
          <w:szCs w:val="32"/>
        </w:rPr>
        <w:t>月</w:t>
      </w:r>
      <w:r>
        <w:rPr>
          <w:rFonts w:ascii="方正仿宋_GBK" w:eastAsia="方正仿宋_GBK" w:hint="eastAsia"/>
          <w:sz w:val="32"/>
          <w:szCs w:val="32"/>
        </w:rPr>
        <w:t>28</w:t>
      </w:r>
      <w:bookmarkStart w:id="0" w:name="_GoBack"/>
      <w:bookmarkEnd w:id="0"/>
      <w:r>
        <w:rPr>
          <w:rFonts w:ascii="方正仿宋_GBK" w:eastAsia="方正仿宋_GBK" w:hint="eastAsia"/>
          <w:sz w:val="32"/>
          <w:szCs w:val="32"/>
        </w:rPr>
        <w:t>日</w:t>
      </w:r>
    </w:p>
    <w:sectPr w:rsidR="00D16F9C" w:rsidSect="00D16F9C">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897" w:rsidRDefault="00943897" w:rsidP="00D16F9C">
      <w:pPr>
        <w:spacing w:after="0" w:line="240" w:lineRule="auto"/>
      </w:pPr>
      <w:r>
        <w:separator/>
      </w:r>
    </w:p>
  </w:endnote>
  <w:endnote w:type="continuationSeparator" w:id="0">
    <w:p w:rsidR="00943897" w:rsidRDefault="00943897" w:rsidP="00D16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9C" w:rsidRDefault="00D16F9C">
    <w:pPr>
      <w:pStyle w:val="a4"/>
    </w:pPr>
    <w:r>
      <w:pict>
        <v:rect id="文本框 1025" o:spid="_x0000_s3073" style="position:absolute;margin-left:0;margin-top:0;width:2in;height:2in;z-index:1;mso-wrap-style:none;mso-position-horizontal:center;mso-position-horizontal-relative:margin" o:preferrelative="t" filled="f" stroked="f">
          <v:textbox style="mso-fit-shape-to-text:t" inset="0,0,0,0">
            <w:txbxContent>
              <w:p w:rsidR="00D16F9C" w:rsidRDefault="00D16F9C">
                <w:pPr>
                  <w:pStyle w:val="a4"/>
                </w:pPr>
                <w:r>
                  <w:rPr>
                    <w:rFonts w:hint="eastAsia"/>
                  </w:rPr>
                  <w:fldChar w:fldCharType="begin"/>
                </w:r>
                <w:r w:rsidR="00943897">
                  <w:rPr>
                    <w:rFonts w:hint="eastAsia"/>
                  </w:rPr>
                  <w:instrText xml:space="preserve"> PAGE  \* MERGEFORMAT </w:instrText>
                </w:r>
                <w:r>
                  <w:rPr>
                    <w:rFonts w:hint="eastAsia"/>
                  </w:rPr>
                  <w:fldChar w:fldCharType="separate"/>
                </w:r>
                <w:r w:rsidR="007D367D">
                  <w:rPr>
                    <w:noProof/>
                  </w:rPr>
                  <w:t>- 1 -</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897" w:rsidRDefault="00943897" w:rsidP="00D16F9C">
      <w:pPr>
        <w:spacing w:after="0" w:line="240" w:lineRule="auto"/>
      </w:pPr>
      <w:r>
        <w:separator/>
      </w:r>
    </w:p>
  </w:footnote>
  <w:footnote w:type="continuationSeparator" w:id="0">
    <w:p w:rsidR="00943897" w:rsidRDefault="00943897" w:rsidP="00D16F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rawingGridHorizontalSpacing w:val="0"/>
  <w:drawingGridVerticalSpacing w:val="156"/>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5C55"/>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3D94"/>
    <w:rsid w:val="001F7827"/>
    <w:rsid w:val="002013A4"/>
    <w:rsid w:val="002019E6"/>
    <w:rsid w:val="002073DE"/>
    <w:rsid w:val="00210A4D"/>
    <w:rsid w:val="0021173B"/>
    <w:rsid w:val="00216957"/>
    <w:rsid w:val="00230FFA"/>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95513"/>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661B"/>
    <w:rsid w:val="00786F4E"/>
    <w:rsid w:val="007B0B29"/>
    <w:rsid w:val="007C5A93"/>
    <w:rsid w:val="007C6062"/>
    <w:rsid w:val="007D367D"/>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581"/>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97"/>
    <w:rsid w:val="009438A0"/>
    <w:rsid w:val="00943CBE"/>
    <w:rsid w:val="00943F27"/>
    <w:rsid w:val="0095127C"/>
    <w:rsid w:val="009545F9"/>
    <w:rsid w:val="009612BA"/>
    <w:rsid w:val="009629F4"/>
    <w:rsid w:val="009679A4"/>
    <w:rsid w:val="00973E3A"/>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C2E08"/>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D10C7F"/>
    <w:rsid w:val="00D12901"/>
    <w:rsid w:val="00D13092"/>
    <w:rsid w:val="00D16F9C"/>
    <w:rsid w:val="00D17949"/>
    <w:rsid w:val="00D26F39"/>
    <w:rsid w:val="00D31DCA"/>
    <w:rsid w:val="00D32637"/>
    <w:rsid w:val="00D35843"/>
    <w:rsid w:val="00D43014"/>
    <w:rsid w:val="00D4325F"/>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90B10"/>
    <w:rsid w:val="00EA3EC2"/>
    <w:rsid w:val="00EB1057"/>
    <w:rsid w:val="00EB4D7E"/>
    <w:rsid w:val="00EC4C17"/>
    <w:rsid w:val="00EC5A33"/>
    <w:rsid w:val="00EC7D4C"/>
    <w:rsid w:val="00ED6B2F"/>
    <w:rsid w:val="00EF15E7"/>
    <w:rsid w:val="00EF295E"/>
    <w:rsid w:val="00F22A2D"/>
    <w:rsid w:val="00F33430"/>
    <w:rsid w:val="00F3378B"/>
    <w:rsid w:val="00F345BF"/>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21F4575"/>
    <w:rsid w:val="0302797B"/>
    <w:rsid w:val="06BC7617"/>
    <w:rsid w:val="09E0103C"/>
    <w:rsid w:val="0AAA5201"/>
    <w:rsid w:val="0E675C27"/>
    <w:rsid w:val="102D2C65"/>
    <w:rsid w:val="1234450A"/>
    <w:rsid w:val="12B10A38"/>
    <w:rsid w:val="12CF7FCB"/>
    <w:rsid w:val="1AD954C7"/>
    <w:rsid w:val="1B001029"/>
    <w:rsid w:val="1C326A68"/>
    <w:rsid w:val="240671CC"/>
    <w:rsid w:val="25A77E99"/>
    <w:rsid w:val="25C77EBF"/>
    <w:rsid w:val="26C166DF"/>
    <w:rsid w:val="26E534BE"/>
    <w:rsid w:val="29696C08"/>
    <w:rsid w:val="29D33359"/>
    <w:rsid w:val="349861CE"/>
    <w:rsid w:val="34A46AA0"/>
    <w:rsid w:val="36711D18"/>
    <w:rsid w:val="37AB51D7"/>
    <w:rsid w:val="39120AAE"/>
    <w:rsid w:val="39846181"/>
    <w:rsid w:val="398E2BF8"/>
    <w:rsid w:val="39AE65C3"/>
    <w:rsid w:val="3A494642"/>
    <w:rsid w:val="3B547C8B"/>
    <w:rsid w:val="3CCC63DB"/>
    <w:rsid w:val="3EF53BF0"/>
    <w:rsid w:val="3F8C0049"/>
    <w:rsid w:val="3F912408"/>
    <w:rsid w:val="421D53C4"/>
    <w:rsid w:val="44571980"/>
    <w:rsid w:val="484D4590"/>
    <w:rsid w:val="49735622"/>
    <w:rsid w:val="4AA206D7"/>
    <w:rsid w:val="4B1F0AA3"/>
    <w:rsid w:val="4B306C16"/>
    <w:rsid w:val="4C2A0B13"/>
    <w:rsid w:val="4E710BC9"/>
    <w:rsid w:val="4E986392"/>
    <w:rsid w:val="4EF179BD"/>
    <w:rsid w:val="50FC23C4"/>
    <w:rsid w:val="52E57838"/>
    <w:rsid w:val="551B6288"/>
    <w:rsid w:val="553700F3"/>
    <w:rsid w:val="5748343A"/>
    <w:rsid w:val="59CF6C0E"/>
    <w:rsid w:val="5A8A5CB2"/>
    <w:rsid w:val="5B783C06"/>
    <w:rsid w:val="5DD13DD2"/>
    <w:rsid w:val="5E16137A"/>
    <w:rsid w:val="5EC7073A"/>
    <w:rsid w:val="5EE602C0"/>
    <w:rsid w:val="5FC25BAA"/>
    <w:rsid w:val="61BF770C"/>
    <w:rsid w:val="63020DC9"/>
    <w:rsid w:val="630C0F4C"/>
    <w:rsid w:val="663873F9"/>
    <w:rsid w:val="66855396"/>
    <w:rsid w:val="67F500C6"/>
    <w:rsid w:val="686F6B8D"/>
    <w:rsid w:val="68AD029C"/>
    <w:rsid w:val="69761383"/>
    <w:rsid w:val="69A7605A"/>
    <w:rsid w:val="6A5702D6"/>
    <w:rsid w:val="6BA24C0D"/>
    <w:rsid w:val="6BCA196D"/>
    <w:rsid w:val="6CA03DD9"/>
    <w:rsid w:val="6DAD5744"/>
    <w:rsid w:val="6F32398A"/>
    <w:rsid w:val="718476D6"/>
    <w:rsid w:val="733D6941"/>
    <w:rsid w:val="77D43E36"/>
    <w:rsid w:val="79020A4B"/>
    <w:rsid w:val="7A4E5FD1"/>
    <w:rsid w:val="7BD133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page number"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9C"/>
    <w:pPr>
      <w:widowControl w:val="0"/>
      <w:spacing w:after="160" w:line="278"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16F9C"/>
    <w:pPr>
      <w:autoSpaceDE w:val="0"/>
      <w:autoSpaceDN w:val="0"/>
      <w:jc w:val="left"/>
    </w:pPr>
    <w:rPr>
      <w:rFonts w:ascii="宋体" w:hAnsi="宋体" w:cs="宋体"/>
      <w:kern w:val="0"/>
      <w:sz w:val="33"/>
      <w:szCs w:val="33"/>
      <w:lang w:val="zh-CN" w:bidi="zh-CN"/>
    </w:rPr>
  </w:style>
  <w:style w:type="paragraph" w:styleId="a4">
    <w:name w:val="footer"/>
    <w:basedOn w:val="a"/>
    <w:link w:val="Char"/>
    <w:uiPriority w:val="99"/>
    <w:semiHidden/>
    <w:unhideWhenUsed/>
    <w:qFormat/>
    <w:rsid w:val="00D16F9C"/>
    <w:pPr>
      <w:tabs>
        <w:tab w:val="center" w:pos="4153"/>
        <w:tab w:val="right" w:pos="8306"/>
      </w:tabs>
      <w:snapToGrid w:val="0"/>
      <w:jc w:val="left"/>
    </w:pPr>
    <w:rPr>
      <w:rFonts w:ascii="Times New Roman" w:hAnsi="Times New Roman"/>
      <w:kern w:val="0"/>
      <w:sz w:val="18"/>
      <w:szCs w:val="18"/>
      <w:lang/>
    </w:rPr>
  </w:style>
  <w:style w:type="paragraph" w:styleId="a5">
    <w:name w:val="header"/>
    <w:basedOn w:val="a"/>
    <w:link w:val="Char0"/>
    <w:uiPriority w:val="99"/>
    <w:semiHidden/>
    <w:unhideWhenUsed/>
    <w:qFormat/>
    <w:rsid w:val="00D16F9C"/>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paragraph" w:styleId="a6">
    <w:name w:val="Normal (Web)"/>
    <w:basedOn w:val="a"/>
    <w:uiPriority w:val="99"/>
    <w:unhideWhenUsed/>
    <w:qFormat/>
    <w:rsid w:val="00D16F9C"/>
    <w:pPr>
      <w:widowControl/>
      <w:spacing w:before="100" w:beforeAutospacing="1" w:after="100" w:afterAutospacing="1"/>
      <w:jc w:val="left"/>
    </w:pPr>
    <w:rPr>
      <w:rFonts w:ascii="宋体" w:hAnsi="宋体" w:cs="宋体"/>
      <w:kern w:val="0"/>
      <w:sz w:val="24"/>
    </w:rPr>
  </w:style>
  <w:style w:type="character" w:styleId="a7">
    <w:name w:val="page number"/>
    <w:basedOn w:val="a0"/>
    <w:semiHidden/>
    <w:unhideWhenUsed/>
    <w:qFormat/>
    <w:rsid w:val="00D16F9C"/>
  </w:style>
  <w:style w:type="character" w:styleId="a8">
    <w:name w:val="Hyperlink"/>
    <w:uiPriority w:val="99"/>
    <w:semiHidden/>
    <w:unhideWhenUsed/>
    <w:qFormat/>
    <w:rsid w:val="00D16F9C"/>
    <w:rPr>
      <w:color w:val="0000FF"/>
      <w:u w:val="single"/>
    </w:rPr>
  </w:style>
  <w:style w:type="character" w:customStyle="1" w:styleId="Char0">
    <w:name w:val="页眉 Char"/>
    <w:link w:val="a5"/>
    <w:uiPriority w:val="99"/>
    <w:semiHidden/>
    <w:qFormat/>
    <w:rsid w:val="00D16F9C"/>
    <w:rPr>
      <w:sz w:val="18"/>
      <w:szCs w:val="18"/>
    </w:rPr>
  </w:style>
  <w:style w:type="character" w:customStyle="1" w:styleId="Char">
    <w:name w:val="页脚 Char"/>
    <w:link w:val="a4"/>
    <w:uiPriority w:val="99"/>
    <w:semiHidden/>
    <w:qFormat/>
    <w:rsid w:val="00D16F9C"/>
    <w:rPr>
      <w:sz w:val="18"/>
      <w:szCs w:val="18"/>
    </w:rPr>
  </w:style>
  <w:style w:type="character" w:customStyle="1" w:styleId="nameboxcolor">
    <w:name w:val="nameboxcolor"/>
    <w:basedOn w:val="a0"/>
    <w:qFormat/>
    <w:rsid w:val="00D16F9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Company>微软中国</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巴南区_巴南区局领导_王进</cp:lastModifiedBy>
  <cp:revision>334</cp:revision>
  <cp:lastPrinted>2025-05-28T03:15:00Z</cp:lastPrinted>
  <dcterms:created xsi:type="dcterms:W3CDTF">2019-01-07T07:11:00Z</dcterms:created>
  <dcterms:modified xsi:type="dcterms:W3CDTF">2025-08-08T09:07:00Z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